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74" w:rsidRPr="00302274" w:rsidRDefault="00302274" w:rsidP="00302274">
      <w:pPr>
        <w:pStyle w:val="Style2"/>
        <w:widowControl/>
        <w:spacing w:line="240" w:lineRule="auto"/>
        <w:ind w:right="19" w:firstLine="0"/>
        <w:jc w:val="center"/>
        <w:rPr>
          <w:rStyle w:val="FontStyle14"/>
          <w:sz w:val="24"/>
          <w:szCs w:val="24"/>
        </w:rPr>
      </w:pPr>
      <w:r w:rsidRPr="00302274">
        <w:rPr>
          <w:rStyle w:val="FontStyle14"/>
          <w:sz w:val="24"/>
          <w:szCs w:val="24"/>
        </w:rPr>
        <w:t xml:space="preserve">РЕКОМЕНДУЕМАЯ СТРУКТУРА 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0"/>
        <w:jc w:val="center"/>
        <w:rPr>
          <w:rStyle w:val="FontStyle14"/>
          <w:sz w:val="24"/>
          <w:szCs w:val="24"/>
        </w:rPr>
      </w:pPr>
      <w:r w:rsidRPr="00302274">
        <w:rPr>
          <w:rStyle w:val="FontStyle14"/>
          <w:sz w:val="24"/>
          <w:szCs w:val="24"/>
        </w:rPr>
        <w:t>ОТЧЁТА СПЕЦИАЛИСТА</w:t>
      </w:r>
    </w:p>
    <w:p w:rsidR="00302274" w:rsidRDefault="00302274" w:rsidP="00302274">
      <w:pPr>
        <w:pStyle w:val="Style2"/>
        <w:widowControl/>
        <w:spacing w:line="240" w:lineRule="auto"/>
        <w:ind w:right="19" w:firstLine="0"/>
        <w:jc w:val="center"/>
        <w:rPr>
          <w:rStyle w:val="FontStyle14"/>
          <w:sz w:val="24"/>
          <w:szCs w:val="24"/>
        </w:rPr>
      </w:pPr>
    </w:p>
    <w:p w:rsidR="005C498F" w:rsidRPr="00302274" w:rsidRDefault="005C498F" w:rsidP="00302274">
      <w:pPr>
        <w:pStyle w:val="Style2"/>
        <w:widowControl/>
        <w:spacing w:line="240" w:lineRule="auto"/>
        <w:ind w:right="19" w:firstLine="0"/>
        <w:jc w:val="center"/>
        <w:rPr>
          <w:rStyle w:val="FontStyle14"/>
          <w:sz w:val="24"/>
          <w:szCs w:val="24"/>
        </w:rPr>
      </w:pPr>
    </w:p>
    <w:p w:rsidR="00302274" w:rsidRDefault="005C498F" w:rsidP="00302274">
      <w:pPr>
        <w:pStyle w:val="Style16"/>
        <w:widowControl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Титульный лист</w:t>
      </w:r>
    </w:p>
    <w:p w:rsidR="005C498F" w:rsidRPr="00302274" w:rsidRDefault="005C498F" w:rsidP="00302274">
      <w:pPr>
        <w:pStyle w:val="Style16"/>
        <w:widowControl/>
        <w:rPr>
          <w:rStyle w:val="FontStyle34"/>
          <w:sz w:val="24"/>
          <w:szCs w:val="24"/>
        </w:rPr>
      </w:pPr>
    </w:p>
    <w:p w:rsidR="00302274" w:rsidRDefault="00302274" w:rsidP="00302274">
      <w:pPr>
        <w:pStyle w:val="Style2"/>
        <w:widowControl/>
        <w:spacing w:line="240" w:lineRule="auto"/>
        <w:ind w:right="19" w:firstLine="0"/>
        <w:rPr>
          <w:rStyle w:val="FontStyle34"/>
          <w:sz w:val="24"/>
          <w:szCs w:val="24"/>
        </w:rPr>
      </w:pPr>
      <w:r w:rsidRPr="00302274">
        <w:rPr>
          <w:rStyle w:val="FontStyle34"/>
          <w:sz w:val="24"/>
          <w:szCs w:val="24"/>
        </w:rPr>
        <w:t>Содержание</w:t>
      </w:r>
    </w:p>
    <w:p w:rsidR="005C498F" w:rsidRPr="00302274" w:rsidRDefault="005C498F" w:rsidP="00302274">
      <w:pPr>
        <w:pStyle w:val="Style2"/>
        <w:widowControl/>
        <w:spacing w:line="240" w:lineRule="auto"/>
        <w:ind w:right="19" w:firstLine="0"/>
        <w:rPr>
          <w:rStyle w:val="FontStyle14"/>
          <w:sz w:val="24"/>
          <w:szCs w:val="24"/>
        </w:rPr>
      </w:pPr>
    </w:p>
    <w:tbl>
      <w:tblPr>
        <w:tblW w:w="10065" w:type="dxa"/>
        <w:tblInd w:w="-318" w:type="dxa"/>
        <w:tblLook w:val="00A0"/>
      </w:tblPr>
      <w:tblGrid>
        <w:gridCol w:w="576"/>
        <w:gridCol w:w="2182"/>
        <w:gridCol w:w="7307"/>
      </w:tblGrid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9"/>
                <w:sz w:val="24"/>
                <w:szCs w:val="24"/>
                <w:lang w:val="en-US"/>
              </w:rPr>
              <w:t>I</w:t>
            </w: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.</w:t>
            </w:r>
          </w:p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sz w:val="24"/>
                <w:szCs w:val="24"/>
              </w:rPr>
            </w:pPr>
            <w:r w:rsidRPr="00302274">
              <w:rPr>
                <w:rStyle w:val="FontStyle34"/>
                <w:sz w:val="24"/>
                <w:szCs w:val="24"/>
              </w:rPr>
              <w:t xml:space="preserve">Характеристика места работы </w:t>
            </w:r>
          </w:p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Краткие сведения об учреждении</w:t>
            </w: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(объём не более 2 стр.)</w:t>
            </w:r>
          </w:p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  <w:p w:rsidR="00302274" w:rsidRPr="00302274" w:rsidRDefault="00302274" w:rsidP="00BD2ED5">
            <w:pPr>
              <w:pStyle w:val="Style17"/>
              <w:widowControl/>
              <w:tabs>
                <w:tab w:val="left" w:pos="1805"/>
              </w:tabs>
              <w:spacing w:line="240" w:lineRule="auto"/>
              <w:ind w:left="336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Сведения об ЛПУ: структура, мощность, виды оказываемой помощи</w:t>
            </w:r>
            <w:r w:rsidRPr="00302274">
              <w:rPr>
                <w:rStyle w:val="FontStyle38"/>
                <w:sz w:val="24"/>
                <w:szCs w:val="24"/>
              </w:rPr>
              <w:t xml:space="preserve">. </w:t>
            </w:r>
            <w:r w:rsidRPr="00302274">
              <w:rPr>
                <w:rStyle w:val="FontStyle40"/>
                <w:sz w:val="24"/>
                <w:szCs w:val="24"/>
              </w:rPr>
              <w:t>Особенности учреждения.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Характеристика отделения</w:t>
            </w: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7"/>
              <w:widowControl/>
              <w:tabs>
                <w:tab w:val="left" w:pos="1728"/>
              </w:tabs>
              <w:spacing w:line="240" w:lineRule="auto"/>
              <w:ind w:firstLine="0"/>
              <w:jc w:val="both"/>
              <w:rPr>
                <w:rStyle w:val="FontStyle34"/>
                <w:b w:val="0"/>
                <w:bCs w:val="0"/>
                <w:i/>
                <w:iCs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Статистические показатели деятельности; кадровое обеспечение.</w:t>
            </w: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 xml:space="preserve">Для руководителей сестринских служб (старшая медсестра, фельдшер, акушерка, лаборант) отчет о деятельности отделения представить развернутый; работу с кадрами в динамике за 3 года (укомплектованность, аттестация, сертификация персонала). </w:t>
            </w: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4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9"/>
                <w:sz w:val="24"/>
                <w:szCs w:val="24"/>
                <w:lang w:val="en-US"/>
              </w:rPr>
              <w:t>II</w:t>
            </w:r>
            <w:r w:rsidRPr="00302274">
              <w:rPr>
                <w:rStyle w:val="FontStyle39"/>
                <w:sz w:val="24"/>
                <w:szCs w:val="24"/>
              </w:rPr>
              <w:t xml:space="preserve">. Профессиональная деятельность – </w:t>
            </w:r>
            <w:r w:rsidRPr="00302274">
              <w:rPr>
                <w:rStyle w:val="FontStyle38"/>
                <w:sz w:val="24"/>
                <w:szCs w:val="24"/>
              </w:rPr>
              <w:t xml:space="preserve">основная часть  отчета специалиста, отражающая знания и умения по аттестуемой специальности. </w:t>
            </w: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(объём не более 5 – 7 стр.)</w:t>
            </w:r>
          </w:p>
          <w:p w:rsidR="00302274" w:rsidRPr="00302274" w:rsidRDefault="00302274" w:rsidP="00BD2ED5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Приводится сравнение собственных данных с аналогичными показателями (*см. примечание). За каждым цифровым материалом (таблицей, графиком, диаграммой) должно следовать аналитическое пояснение, раскрывающее сущность динамики цифр (или отсутствие таковой), что продемонстрирует Вашу способность к критическому анализу.</w:t>
            </w:r>
          </w:p>
          <w:p w:rsidR="00302274" w:rsidRPr="00302274" w:rsidRDefault="00302274" w:rsidP="00BD2ED5">
            <w:pPr>
              <w:pStyle w:val="Style24"/>
              <w:widowControl/>
              <w:spacing w:line="240" w:lineRule="auto"/>
              <w:ind w:firstLine="490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Руководителям сестринских служб (главная медсестра; старшая медсестра, фельдшер, акушерка, лаборант) отразить по всем разделам основные функции менеджмента: организацию, планирование, мотивацию и контроль.</w:t>
            </w: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23"/>
              <w:widowControl/>
              <w:spacing w:line="240" w:lineRule="auto"/>
              <w:jc w:val="both"/>
              <w:rPr>
                <w:rStyle w:val="FontStyle39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2.1.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Характеристика контингента пациентов</w:t>
            </w:r>
          </w:p>
        </w:tc>
        <w:tc>
          <w:tcPr>
            <w:tcW w:w="7307" w:type="dxa"/>
          </w:tcPr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  <w:tab w:val="left" w:pos="1915"/>
              </w:tabs>
              <w:spacing w:line="240" w:lineRule="auto"/>
              <w:ind w:left="254" w:hanging="25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Структура пациентов структурного подразделения / отделения (возраст, пол, нозологии).</w:t>
            </w:r>
          </w:p>
          <w:p w:rsidR="00302274" w:rsidRPr="00302274" w:rsidRDefault="00302274" w:rsidP="00302274">
            <w:pPr>
              <w:pStyle w:val="Style22"/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  <w:tab w:val="left" w:pos="284"/>
              </w:tabs>
              <w:spacing w:line="240" w:lineRule="auto"/>
              <w:ind w:left="254" w:hanging="25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Особенности ухода за пациентами.</w:t>
            </w:r>
          </w:p>
          <w:p w:rsidR="00302274" w:rsidRPr="00302274" w:rsidRDefault="00302274" w:rsidP="00302274">
            <w:pPr>
              <w:pStyle w:val="Style22"/>
              <w:widowControl/>
              <w:numPr>
                <w:ilvl w:val="0"/>
                <w:numId w:val="4"/>
              </w:numPr>
              <w:tabs>
                <w:tab w:val="clear" w:pos="720"/>
                <w:tab w:val="num" w:pos="254"/>
                <w:tab w:val="left" w:pos="284"/>
              </w:tabs>
              <w:spacing w:line="240" w:lineRule="auto"/>
              <w:ind w:left="254" w:hanging="254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Организация благоприятных социально-психологических условий пребывания пациентов в ЛПУ.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20"/>
              <w:widowControl/>
              <w:tabs>
                <w:tab w:val="left" w:pos="355"/>
                <w:tab w:val="left" w:pos="1733"/>
              </w:tabs>
              <w:spacing w:line="240" w:lineRule="auto"/>
              <w:ind w:firstLine="0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 xml:space="preserve">Результаты своей работы в виде таблиц (перечисление наименований и количество выполненных за отчетный период сестринских манипуляций). 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Инновации</w:t>
            </w:r>
          </w:p>
        </w:tc>
        <w:tc>
          <w:tcPr>
            <w:tcW w:w="7307" w:type="dxa"/>
          </w:tcPr>
          <w:p w:rsidR="00302274" w:rsidRPr="00302274" w:rsidRDefault="00302274" w:rsidP="00302274">
            <w:pPr>
              <w:pStyle w:val="Style20"/>
              <w:widowControl/>
              <w:numPr>
                <w:ilvl w:val="0"/>
                <w:numId w:val="3"/>
              </w:numPr>
              <w:tabs>
                <w:tab w:val="left" w:pos="254"/>
                <w:tab w:val="left" w:pos="355"/>
              </w:tabs>
              <w:spacing w:line="240" w:lineRule="auto"/>
              <w:ind w:left="254" w:hanging="25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Рационализаторская работа или освоение и внедрение новых сестринских технологий в лечении,  профилактике и реабилитации.</w:t>
            </w:r>
          </w:p>
          <w:p w:rsidR="00302274" w:rsidRPr="00302274" w:rsidRDefault="00302274" w:rsidP="00302274">
            <w:pPr>
              <w:pStyle w:val="Style20"/>
              <w:widowControl/>
              <w:numPr>
                <w:ilvl w:val="0"/>
                <w:numId w:val="3"/>
              </w:numPr>
              <w:tabs>
                <w:tab w:val="left" w:pos="254"/>
                <w:tab w:val="left" w:pos="355"/>
              </w:tabs>
              <w:spacing w:line="240" w:lineRule="auto"/>
              <w:ind w:left="254" w:hanging="25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Преимущества современных сестринских технологий ухода.</w:t>
            </w:r>
          </w:p>
          <w:p w:rsidR="00302274" w:rsidRPr="00302274" w:rsidRDefault="00302274" w:rsidP="00302274">
            <w:pPr>
              <w:pStyle w:val="Style20"/>
              <w:widowControl/>
              <w:numPr>
                <w:ilvl w:val="0"/>
                <w:numId w:val="3"/>
              </w:numPr>
              <w:tabs>
                <w:tab w:val="left" w:pos="254"/>
                <w:tab w:val="left" w:pos="355"/>
              </w:tabs>
              <w:spacing w:line="240" w:lineRule="auto"/>
              <w:ind w:left="254" w:hanging="254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Лечебно-диагностический эффект, достигнутый в результате внедрения инноваций.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sz w:val="24"/>
                <w:szCs w:val="24"/>
              </w:rPr>
            </w:pPr>
            <w:r w:rsidRPr="00302274">
              <w:rPr>
                <w:rStyle w:val="FontStyle34"/>
                <w:sz w:val="24"/>
                <w:szCs w:val="24"/>
                <w:lang w:val="en-US"/>
              </w:rPr>
              <w:t>III</w:t>
            </w:r>
            <w:r w:rsidRPr="00302274">
              <w:rPr>
                <w:rStyle w:val="FontStyle34"/>
                <w:sz w:val="24"/>
                <w:szCs w:val="24"/>
              </w:rPr>
              <w:t>. Система инфекционного контроля.</w:t>
            </w:r>
          </w:p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sz w:val="24"/>
                <w:szCs w:val="24"/>
              </w:rPr>
              <w:t xml:space="preserve">    Проведение противоэпидемических мероприятий </w:t>
            </w: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(объём не более 3 стр.)</w:t>
            </w:r>
          </w:p>
          <w:p w:rsidR="00302274" w:rsidRPr="00302274" w:rsidRDefault="00302274" w:rsidP="00BD2ED5">
            <w:pPr>
              <w:pStyle w:val="Style24"/>
              <w:widowControl/>
              <w:spacing w:line="240" w:lineRule="auto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Приводится сравнение собственных данных с аналогичными показателям. За каждым цифровым материалом (таблицей, графиком, диаграммой) должно следовать аналитическое пояснение, раскрывающее сущность динамики цифр (или отсутствие таковой), что продемонстрирует Вашу способность к критическому анализу.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3.1.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 xml:space="preserve">Безопасность специалиста на рабочем месте, профилактика </w:t>
            </w: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lastRenderedPageBreak/>
              <w:t>профессиональных заболеваний</w:t>
            </w:r>
          </w:p>
        </w:tc>
        <w:tc>
          <w:tcPr>
            <w:tcW w:w="7307" w:type="dxa"/>
          </w:tcPr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line="240" w:lineRule="auto"/>
              <w:ind w:left="254" w:hanging="25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lastRenderedPageBreak/>
              <w:t>Условия безопасности рабочем месте: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9"/>
              </w:numPr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Специальная одежда и индивидуальные средства защиты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9"/>
              </w:numPr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Средства забора и доставки лабораторного материала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9"/>
              </w:numPr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Использование кожных антисептиков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9"/>
              </w:numPr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lastRenderedPageBreak/>
              <w:t>Применение современных дезинфектантов и стерилянтов, их отличия и экологическая безопасность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9"/>
              </w:numPr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Контроль инфекционной безопасности на рабочем месте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9"/>
              </w:numPr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Соблюдение правил сбора, хранения, транспортировки и удаления медицинских отходов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13"/>
              </w:numPr>
              <w:tabs>
                <w:tab w:val="clear" w:pos="720"/>
                <w:tab w:val="num" w:pos="254"/>
              </w:tabs>
              <w:spacing w:line="240" w:lineRule="auto"/>
              <w:ind w:left="254" w:hanging="25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Профилактические меры по защите медперсонала от ВБИ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Специфическая и экстренная профилактика (иммунизация)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10"/>
              </w:numPr>
              <w:tabs>
                <w:tab w:val="left" w:pos="254"/>
              </w:tabs>
              <w:spacing w:line="240" w:lineRule="auto"/>
              <w:ind w:left="254" w:hanging="14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Прохождение медицинских осмотров (своевременность и % охвата)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14"/>
              </w:numPr>
              <w:tabs>
                <w:tab w:val="clear" w:pos="720"/>
                <w:tab w:val="num" w:pos="254"/>
              </w:tabs>
              <w:spacing w:line="240" w:lineRule="auto"/>
              <w:ind w:left="112" w:hanging="112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Действия при угрозе инфицирования</w:t>
            </w:r>
          </w:p>
          <w:p w:rsidR="00302274" w:rsidRPr="00302274" w:rsidRDefault="00302274" w:rsidP="00302274">
            <w:pPr>
              <w:pStyle w:val="Style17"/>
              <w:widowControl/>
              <w:numPr>
                <w:ilvl w:val="0"/>
                <w:numId w:val="14"/>
              </w:numPr>
              <w:tabs>
                <w:tab w:val="clear" w:pos="720"/>
                <w:tab w:val="num" w:pos="254"/>
              </w:tabs>
              <w:spacing w:line="240" w:lineRule="auto"/>
              <w:ind w:left="112" w:hanging="112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Обучение пациента и его родственников инфекционной безопасности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3.2.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Качественные показатели деятельности (аналитическая деятельность)</w:t>
            </w:r>
          </w:p>
        </w:tc>
        <w:tc>
          <w:tcPr>
            <w:tcW w:w="7307" w:type="dxa"/>
          </w:tcPr>
          <w:p w:rsidR="00302274" w:rsidRPr="00302274" w:rsidRDefault="00302274" w:rsidP="00302274">
            <w:pPr>
              <w:pStyle w:val="Style29"/>
              <w:widowControl/>
              <w:numPr>
                <w:ilvl w:val="0"/>
                <w:numId w:val="11"/>
              </w:numPr>
              <w:tabs>
                <w:tab w:val="clear" w:pos="720"/>
                <w:tab w:val="num" w:pos="254"/>
              </w:tabs>
              <w:spacing w:line="240" w:lineRule="auto"/>
              <w:ind w:left="254" w:hanging="254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Основные качественные показатели деятельности специалиста за отчетный период:</w:t>
            </w:r>
          </w:p>
          <w:p w:rsidR="00302274" w:rsidRPr="00302274" w:rsidRDefault="00302274" w:rsidP="00302274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2093"/>
              </w:tabs>
              <w:spacing w:line="240" w:lineRule="auto"/>
              <w:ind w:left="33" w:firstLine="0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результаты санитарно-бактериологических исследований;</w:t>
            </w:r>
          </w:p>
          <w:p w:rsidR="00302274" w:rsidRPr="00302274" w:rsidRDefault="00302274" w:rsidP="00302274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2093"/>
              </w:tabs>
              <w:spacing w:line="240" w:lineRule="auto"/>
              <w:ind w:left="33" w:firstLine="0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число осложнений при выполнении манипуляций и процедур;</w:t>
            </w:r>
          </w:p>
          <w:p w:rsidR="00302274" w:rsidRPr="00302274" w:rsidRDefault="00302274" w:rsidP="00302274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2093"/>
              </w:tabs>
              <w:spacing w:line="240" w:lineRule="auto"/>
              <w:ind w:left="33" w:firstLine="0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число осложнений при применении медицинской техники;</w:t>
            </w:r>
          </w:p>
          <w:p w:rsidR="00302274" w:rsidRPr="00302274" w:rsidRDefault="00302274" w:rsidP="00302274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2093"/>
              </w:tabs>
              <w:spacing w:line="240" w:lineRule="auto"/>
              <w:ind w:left="163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инфицирование     пациентов     в     результате проведения медицинских процедур и др.</w:t>
            </w:r>
          </w:p>
          <w:p w:rsidR="00302274" w:rsidRPr="00302274" w:rsidRDefault="00302274" w:rsidP="00302274">
            <w:pPr>
              <w:pStyle w:val="Style10"/>
              <w:widowControl/>
              <w:numPr>
                <w:ilvl w:val="0"/>
                <w:numId w:val="5"/>
              </w:numPr>
              <w:tabs>
                <w:tab w:val="clear" w:pos="720"/>
                <w:tab w:val="left" w:pos="130"/>
                <w:tab w:val="num" w:pos="254"/>
                <w:tab w:val="left" w:pos="1334"/>
                <w:tab w:val="left" w:pos="2798"/>
              </w:tabs>
              <w:spacing w:line="240" w:lineRule="auto"/>
              <w:ind w:left="254" w:hanging="254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Анализ причин   возникновения   осложнений   и   пути профилактики осложнений.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29"/>
              <w:widowControl/>
              <w:spacing w:line="240" w:lineRule="auto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9"/>
                <w:sz w:val="24"/>
                <w:szCs w:val="24"/>
              </w:rPr>
              <w:t xml:space="preserve">IV. Повышение квалификации. Педагогическая деятельность. Санитарно-просветительная работа. </w:t>
            </w: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(объём не более 2 стр.)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4.1.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Повышение квалификации</w:t>
            </w:r>
          </w:p>
        </w:tc>
        <w:tc>
          <w:tcPr>
            <w:tcW w:w="7307" w:type="dxa"/>
          </w:tcPr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25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Система повышения квалификации, выбранная специалистом: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7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общепринятая;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7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накопительная.</w:t>
            </w:r>
          </w:p>
          <w:p w:rsidR="00302274" w:rsidRPr="00302274" w:rsidRDefault="00302274" w:rsidP="00BD2ED5">
            <w:pPr>
              <w:pStyle w:val="Style4"/>
              <w:widowControl/>
              <w:spacing w:line="240" w:lineRule="auto"/>
              <w:ind w:left="-30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b/>
                <w:bCs/>
                <w:sz w:val="24"/>
                <w:szCs w:val="24"/>
              </w:rPr>
              <w:t xml:space="preserve">2. </w:t>
            </w:r>
            <w:r w:rsidRPr="00302274">
              <w:rPr>
                <w:rStyle w:val="FontStyle40"/>
                <w:sz w:val="24"/>
                <w:szCs w:val="24"/>
              </w:rPr>
              <w:t xml:space="preserve"> Образовательные мероприятия и степень участия в них: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научно-практические конференции, семинары (организатор, докладчик, участник, слушатель);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участие в профессиональных конкурсах;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работа в качестве эксперта по оценке деятельности медицинского персонала;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разработка технологий сестринской деятельности, алгоритмов манипуляций;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разработка учебно-методических материалов для использования в сестринской/медицинской практике;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участие в работе школ для пациентов / родственников;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подготовка рефератов;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разработка учебно-методических пособий для обучения подчинённых, студентов;</w:t>
            </w:r>
          </w:p>
          <w:p w:rsidR="00302274" w:rsidRPr="00302274" w:rsidRDefault="00302274" w:rsidP="00302274">
            <w:pPr>
              <w:pStyle w:val="Style4"/>
              <w:widowControl/>
              <w:numPr>
                <w:ilvl w:val="0"/>
                <w:numId w:val="8"/>
              </w:numPr>
              <w:tabs>
                <w:tab w:val="clear" w:pos="974"/>
                <w:tab w:val="num" w:pos="395"/>
              </w:tabs>
              <w:spacing w:line="240" w:lineRule="auto"/>
              <w:ind w:left="395" w:hanging="141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обучение на курсах профессиональной подготовки (на право работы с опасными отходами, источниками ионизирующего излучения, по метрологическому контролю и др.)</w:t>
            </w:r>
          </w:p>
          <w:p w:rsidR="00302274" w:rsidRPr="00302274" w:rsidRDefault="00302274" w:rsidP="00BD2ED5">
            <w:pPr>
              <w:pStyle w:val="Style4"/>
              <w:widowControl/>
              <w:spacing w:line="240" w:lineRule="auto"/>
              <w:jc w:val="both"/>
              <w:rPr>
                <w:rStyle w:val="FontStyle41"/>
                <w:b w:val="0"/>
                <w:bCs w:val="0"/>
                <w:sz w:val="24"/>
                <w:szCs w:val="24"/>
              </w:rPr>
            </w:pPr>
          </w:p>
          <w:p w:rsidR="00302274" w:rsidRPr="00302274" w:rsidRDefault="00302274" w:rsidP="00BD2ED5">
            <w:pPr>
              <w:pStyle w:val="Style4"/>
              <w:widowControl/>
              <w:spacing w:line="240" w:lineRule="auto"/>
              <w:jc w:val="both"/>
              <w:rPr>
                <w:rStyle w:val="FontStyle34"/>
                <w:b w:val="0"/>
                <w:bCs w:val="0"/>
                <w:i/>
                <w:iCs/>
                <w:sz w:val="24"/>
                <w:szCs w:val="24"/>
              </w:rPr>
            </w:pPr>
            <w:r w:rsidRPr="00302274">
              <w:rPr>
                <w:rStyle w:val="FontStyle41"/>
                <w:b w:val="0"/>
                <w:bCs w:val="0"/>
                <w:sz w:val="24"/>
                <w:szCs w:val="24"/>
              </w:rPr>
              <w:t>Для руководителей (старшие и главные: сестры, фельдшеры, акушерки,    лаборанты) - анализ форм повышения квалификации персонала отделения,  учреждения за 3 года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4.2.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 xml:space="preserve">Педагогическая деятельность </w:t>
            </w: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3"/>
              <w:widowControl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Руководство и контроль работы младших медицинских сестер, студентов (обучение навыкам выполнения сестринских манипуляций, приемам оказания неотложной помощи и др.).</w:t>
            </w:r>
          </w:p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4.3.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3"/>
              <w:widowControl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Руководство и контроль работы молодых специалистов сестринского дела.</w:t>
            </w:r>
          </w:p>
          <w:p w:rsidR="00302274" w:rsidRPr="00302274" w:rsidRDefault="00302274" w:rsidP="00BD2ED5">
            <w:pPr>
              <w:pStyle w:val="Style13"/>
              <w:widowControl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lastRenderedPageBreak/>
              <w:t xml:space="preserve">Проведение мастер - классов (технических занятий). Обмен опытом с коллегами: названия собственных докладов на симпозиумах / заседаниях научных обществ / конференциях различного уровня за последние 5 лет; список публикаций (индивидуально или с соавторами). </w:t>
            </w:r>
          </w:p>
          <w:p w:rsidR="00302274" w:rsidRPr="00302274" w:rsidRDefault="00302274" w:rsidP="00BD2ED5">
            <w:pPr>
              <w:pStyle w:val="Style13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 xml:space="preserve">Санитарно-просве- тительная работа </w:t>
            </w: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3"/>
              <w:widowControl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Формы профилактической работы (беседы, лекции, санитарные бюллетени, уголки здоровья, презентации и т.п.) по вопросам формирования здорового образа жизни населения:</w:t>
            </w:r>
          </w:p>
          <w:p w:rsidR="00302274" w:rsidRPr="00302274" w:rsidRDefault="00302274" w:rsidP="00302274">
            <w:pPr>
              <w:pStyle w:val="Style8"/>
              <w:widowControl/>
              <w:numPr>
                <w:ilvl w:val="0"/>
                <w:numId w:val="6"/>
              </w:numPr>
              <w:tabs>
                <w:tab w:val="clear" w:pos="754"/>
                <w:tab w:val="left" w:pos="254"/>
              </w:tabs>
              <w:ind w:left="254" w:hanging="28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медико - гигиеническое образование и воспитание населения;</w:t>
            </w:r>
          </w:p>
          <w:p w:rsidR="00302274" w:rsidRPr="00302274" w:rsidRDefault="00302274" w:rsidP="00302274">
            <w:pPr>
              <w:pStyle w:val="Style8"/>
              <w:widowControl/>
              <w:numPr>
                <w:ilvl w:val="0"/>
                <w:numId w:val="6"/>
              </w:numPr>
              <w:tabs>
                <w:tab w:val="clear" w:pos="754"/>
                <w:tab w:val="left" w:pos="254"/>
              </w:tabs>
              <w:ind w:left="254" w:hanging="28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меры по профилактике вредных привычек;</w:t>
            </w:r>
          </w:p>
          <w:p w:rsidR="00302274" w:rsidRPr="00302274" w:rsidRDefault="00302274" w:rsidP="00302274">
            <w:pPr>
              <w:pStyle w:val="Style8"/>
              <w:widowControl/>
              <w:numPr>
                <w:ilvl w:val="0"/>
                <w:numId w:val="6"/>
              </w:numPr>
              <w:tabs>
                <w:tab w:val="clear" w:pos="754"/>
                <w:tab w:val="left" w:pos="254"/>
              </w:tabs>
              <w:ind w:left="254" w:hanging="28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мотивация граждан к здоровому образу жизни;</w:t>
            </w:r>
          </w:p>
          <w:p w:rsidR="00302274" w:rsidRPr="00302274" w:rsidRDefault="00302274" w:rsidP="00302274">
            <w:pPr>
              <w:pStyle w:val="Style8"/>
              <w:widowControl/>
              <w:numPr>
                <w:ilvl w:val="0"/>
                <w:numId w:val="6"/>
              </w:numPr>
              <w:tabs>
                <w:tab w:val="clear" w:pos="754"/>
                <w:tab w:val="left" w:pos="254"/>
              </w:tabs>
              <w:ind w:left="254" w:hanging="284"/>
              <w:jc w:val="both"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 xml:space="preserve">профилактика различных заболеваний и факторов риска неинфекционных заболеваний (образование и обучение различных групп населения в вопросах здорового питания; пропаганда и стимулирование активного образа жизни, образование населения в вопросах физической культуры). </w:t>
            </w:r>
          </w:p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6"/>
              <w:widowControl/>
              <w:rPr>
                <w:rStyle w:val="FontStyle39"/>
                <w:sz w:val="24"/>
                <w:szCs w:val="24"/>
              </w:rPr>
            </w:pPr>
            <w:r w:rsidRPr="00302274">
              <w:rPr>
                <w:rStyle w:val="FontStyle39"/>
                <w:sz w:val="24"/>
                <w:szCs w:val="24"/>
              </w:rPr>
              <w:t>V. Выводы. Предложения. Задачи.</w:t>
            </w:r>
          </w:p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5.1.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Выводы</w:t>
            </w:r>
          </w:p>
        </w:tc>
        <w:tc>
          <w:tcPr>
            <w:tcW w:w="7307" w:type="dxa"/>
            <w:vMerge w:val="restart"/>
          </w:tcPr>
          <w:p w:rsidR="00302274" w:rsidRPr="00302274" w:rsidRDefault="00302274" w:rsidP="00BD2ED5">
            <w:pPr>
              <w:pStyle w:val="Style13"/>
              <w:widowControl/>
              <w:rPr>
                <w:rStyle w:val="FontStyle4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Итог проделанной работы за отчетный период, обобщение результатов, имеющиеся проблемы и пути их решения, перспективы дальнейшего совершенствования своей трудовой деятельности.</w:t>
            </w:r>
          </w:p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5.2.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Предложения</w:t>
            </w:r>
          </w:p>
        </w:tc>
        <w:tc>
          <w:tcPr>
            <w:tcW w:w="7307" w:type="dxa"/>
            <w:vMerge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5.3.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 xml:space="preserve">Задачи </w:t>
            </w:r>
          </w:p>
        </w:tc>
        <w:tc>
          <w:tcPr>
            <w:tcW w:w="7307" w:type="dxa"/>
            <w:vMerge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16"/>
              <w:widowControl/>
              <w:jc w:val="both"/>
              <w:rPr>
                <w:rStyle w:val="FontStyle34"/>
                <w:sz w:val="24"/>
                <w:szCs w:val="24"/>
              </w:rPr>
            </w:pPr>
            <w:r w:rsidRPr="00302274">
              <w:rPr>
                <w:rStyle w:val="FontStyle34"/>
                <w:sz w:val="24"/>
                <w:szCs w:val="24"/>
                <w:lang w:val="en-US"/>
              </w:rPr>
              <w:t>VI</w:t>
            </w:r>
            <w:r w:rsidRPr="00302274">
              <w:rPr>
                <w:rStyle w:val="FontStyle34"/>
                <w:sz w:val="24"/>
                <w:szCs w:val="24"/>
              </w:rPr>
              <w:t>. Список использованных источников и литературы.</w:t>
            </w:r>
          </w:p>
        </w:tc>
      </w:tr>
      <w:tr w:rsidR="00302274" w:rsidRPr="00302274" w:rsidTr="00BD2ED5">
        <w:tc>
          <w:tcPr>
            <w:tcW w:w="576" w:type="dxa"/>
          </w:tcPr>
          <w:p w:rsidR="00302274" w:rsidRPr="00302274" w:rsidRDefault="00302274" w:rsidP="00BD2ED5">
            <w:pPr>
              <w:pStyle w:val="Style16"/>
              <w:widowControl/>
              <w:jc w:val="center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6.1.</w:t>
            </w:r>
          </w:p>
        </w:tc>
        <w:tc>
          <w:tcPr>
            <w:tcW w:w="2182" w:type="dxa"/>
          </w:tcPr>
          <w:p w:rsidR="00302274" w:rsidRPr="00302274" w:rsidRDefault="00302274" w:rsidP="00BD2ED5">
            <w:pPr>
              <w:pStyle w:val="Style16"/>
              <w:widowControl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b w:val="0"/>
                <w:bCs w:val="0"/>
                <w:sz w:val="24"/>
                <w:szCs w:val="24"/>
              </w:rPr>
              <w:t>Литература</w:t>
            </w:r>
          </w:p>
        </w:tc>
        <w:tc>
          <w:tcPr>
            <w:tcW w:w="7307" w:type="dxa"/>
          </w:tcPr>
          <w:p w:rsidR="00302274" w:rsidRPr="00302274" w:rsidRDefault="00302274" w:rsidP="00BD2ED5">
            <w:pPr>
              <w:pStyle w:val="Style13"/>
              <w:widowControl/>
              <w:ind w:left="11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40"/>
                <w:sz w:val="24"/>
                <w:szCs w:val="24"/>
              </w:rPr>
              <w:t>Перечень изученной Вами литературы по специальности, год издания которой не старше 5 лет.</w:t>
            </w:r>
          </w:p>
        </w:tc>
      </w:tr>
      <w:tr w:rsidR="00302274" w:rsidRPr="00302274" w:rsidTr="00BD2ED5">
        <w:tc>
          <w:tcPr>
            <w:tcW w:w="10065" w:type="dxa"/>
            <w:gridSpan w:val="3"/>
          </w:tcPr>
          <w:p w:rsidR="00302274" w:rsidRPr="00302274" w:rsidRDefault="00302274" w:rsidP="00BD2ED5">
            <w:pPr>
              <w:pStyle w:val="Style6"/>
              <w:widowControl/>
              <w:rPr>
                <w:rStyle w:val="FontStyle39"/>
                <w:sz w:val="24"/>
                <w:szCs w:val="24"/>
              </w:rPr>
            </w:pPr>
          </w:p>
          <w:p w:rsidR="00302274" w:rsidRPr="00302274" w:rsidRDefault="00302274" w:rsidP="00BD2ED5">
            <w:pPr>
              <w:pStyle w:val="Style6"/>
              <w:widowControl/>
              <w:rPr>
                <w:rStyle w:val="FontStyle39"/>
                <w:sz w:val="24"/>
                <w:szCs w:val="24"/>
              </w:rPr>
            </w:pPr>
            <w:r w:rsidRPr="00302274">
              <w:rPr>
                <w:rStyle w:val="FontStyle39"/>
                <w:sz w:val="24"/>
                <w:szCs w:val="24"/>
              </w:rPr>
              <w:t>В конце аттестационного материала указываются – Ф.И.О. медицинского работника, занимаемая должность, дата; ставится подпись.</w:t>
            </w:r>
          </w:p>
          <w:p w:rsidR="00302274" w:rsidRPr="00302274" w:rsidRDefault="00302274" w:rsidP="00BD2ED5">
            <w:pPr>
              <w:pStyle w:val="Style16"/>
              <w:widowControl/>
              <w:tabs>
                <w:tab w:val="left" w:pos="2625"/>
              </w:tabs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302274">
              <w:rPr>
                <w:rStyle w:val="FontStyle34"/>
                <w:sz w:val="24"/>
                <w:szCs w:val="24"/>
              </w:rPr>
              <w:tab/>
            </w:r>
          </w:p>
        </w:tc>
      </w:tr>
    </w:tbl>
    <w:p w:rsidR="00302274" w:rsidRPr="00302274" w:rsidRDefault="00302274" w:rsidP="00302274">
      <w:pPr>
        <w:pStyle w:val="Style31"/>
        <w:widowControl/>
        <w:spacing w:line="240" w:lineRule="auto"/>
        <w:ind w:left="350" w:hanging="130"/>
        <w:jc w:val="both"/>
        <w:rPr>
          <w:rStyle w:val="FontStyle40"/>
          <w:sz w:val="24"/>
          <w:szCs w:val="24"/>
        </w:rPr>
      </w:pPr>
    </w:p>
    <w:p w:rsidR="00302274" w:rsidRPr="00302274" w:rsidRDefault="00302274" w:rsidP="00302274">
      <w:pPr>
        <w:pStyle w:val="Style2"/>
        <w:widowControl/>
        <w:spacing w:line="240" w:lineRule="auto"/>
        <w:ind w:right="19" w:firstLine="0"/>
        <w:jc w:val="center"/>
        <w:rPr>
          <w:rStyle w:val="FontStyle14"/>
          <w:sz w:val="24"/>
          <w:szCs w:val="24"/>
        </w:rPr>
      </w:pPr>
      <w:r w:rsidRPr="00302274">
        <w:rPr>
          <w:rStyle w:val="FontStyle14"/>
          <w:sz w:val="24"/>
          <w:szCs w:val="24"/>
        </w:rPr>
        <w:t xml:space="preserve">ТРЕБОВАНИЯ К ОФОРМЛЕНИЮ 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0"/>
        <w:jc w:val="center"/>
        <w:rPr>
          <w:rStyle w:val="FontStyle34"/>
          <w:sz w:val="24"/>
          <w:szCs w:val="24"/>
        </w:rPr>
      </w:pPr>
      <w:r w:rsidRPr="00302274">
        <w:rPr>
          <w:rStyle w:val="FontStyle34"/>
          <w:sz w:val="24"/>
          <w:szCs w:val="24"/>
        </w:rPr>
        <w:t>ОТЧЁТА О РАБОТЕ СПЕЦИАЛИСТА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0"/>
        <w:jc w:val="center"/>
        <w:rPr>
          <w:rStyle w:val="FontStyle34"/>
          <w:sz w:val="24"/>
          <w:szCs w:val="24"/>
        </w:rPr>
      </w:pP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34"/>
          <w:b w:val="0"/>
          <w:bCs w:val="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>Отчёт оформляется на листах формата А4</w:t>
      </w:r>
      <w:r w:rsidRPr="00302274">
        <w:rPr>
          <w:rStyle w:val="FontStyle34"/>
          <w:b w:val="0"/>
          <w:bCs w:val="0"/>
          <w:sz w:val="24"/>
          <w:szCs w:val="24"/>
          <w:vertAlign w:val="subscript"/>
        </w:rPr>
        <w:t xml:space="preserve">  </w:t>
      </w:r>
      <w:r w:rsidRPr="00302274">
        <w:rPr>
          <w:rStyle w:val="FontStyle34"/>
          <w:b w:val="0"/>
          <w:bCs w:val="0"/>
          <w:sz w:val="24"/>
          <w:szCs w:val="24"/>
        </w:rPr>
        <w:t xml:space="preserve">шрифт Times New Roman, размер 14, междустрочный интервал – 1,5. Поля: левое – 3 см, правое – 1,5 см, нижнее – 2 см, верхнее – 2 см. Выравнивание – по ширине (за исключением заголовков). 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34"/>
          <w:b w:val="0"/>
          <w:bCs w:val="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 xml:space="preserve">Заголовки структурных частей отчёта печатаются прописными буквами (выравнивание по центру). После заголовка точка не ставится. Не допускается подчеркиваний заголовка и переносы в словах заголовка. 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34"/>
          <w:b w:val="0"/>
          <w:bCs w:val="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>Каждая структурная часть начинается с новой страницы.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34"/>
          <w:b w:val="0"/>
          <w:bCs w:val="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>Таблицы и рисунки в тексте подписываются и имеют сквозную нумерацию.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34"/>
          <w:b w:val="0"/>
          <w:bCs w:val="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>Страницы работы нумеруются в нарастающем порядке арабскими цифрами, соблюдая сквозную нумерацию по всему тексту. Нумерация страниц проставляется посредине нижнего поля листа.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34"/>
          <w:b w:val="0"/>
          <w:bCs w:val="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 xml:space="preserve">Титульный лист включается в общую нумерацию, но номер страницы на нём не проставляется. 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34"/>
          <w:b w:val="0"/>
          <w:bCs w:val="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 xml:space="preserve">Общий объем отчёта специалиста не менее 15 страниц и не более 20 страниц. </w:t>
      </w:r>
    </w:p>
    <w:p w:rsidR="00302274" w:rsidRPr="00302274" w:rsidRDefault="00302274" w:rsidP="00302274">
      <w:pPr>
        <w:pStyle w:val="Style2"/>
        <w:widowControl/>
        <w:spacing w:line="240" w:lineRule="auto"/>
        <w:ind w:right="19" w:firstLine="567"/>
        <w:rPr>
          <w:rStyle w:val="FontStyle40"/>
          <w:sz w:val="24"/>
          <w:szCs w:val="24"/>
        </w:rPr>
      </w:pPr>
      <w:r w:rsidRPr="00302274">
        <w:rPr>
          <w:rStyle w:val="FontStyle34"/>
          <w:b w:val="0"/>
          <w:bCs w:val="0"/>
          <w:sz w:val="24"/>
          <w:szCs w:val="24"/>
        </w:rPr>
        <w:t>Отчёт о работе специалиста предоставляется за 1 (последний) год – для специалистов со средним профессиональным образованием; за последние 3 года – для руководителей сестринских служб и специалистов с высшим профессиональным образованием.</w:t>
      </w:r>
    </w:p>
    <w:p w:rsidR="004E5345" w:rsidRPr="00302274" w:rsidRDefault="004E5345">
      <w:pPr>
        <w:rPr>
          <w:rFonts w:ascii="Times New Roman" w:hAnsi="Times New Roman" w:cs="Times New Roman"/>
          <w:sz w:val="24"/>
          <w:szCs w:val="24"/>
        </w:rPr>
      </w:pPr>
    </w:p>
    <w:sectPr w:rsidR="004E5345" w:rsidRPr="00302274" w:rsidSect="004D649A">
      <w:footerReference w:type="default" r:id="rId7"/>
      <w:footerReference w:type="first" r:id="rId8"/>
      <w:pgSz w:w="11907" w:h="16839" w:code="9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FD" w:rsidRDefault="00B10EFD" w:rsidP="00EC4008">
      <w:pPr>
        <w:spacing w:after="0" w:line="240" w:lineRule="auto"/>
      </w:pPr>
      <w:r>
        <w:separator/>
      </w:r>
    </w:p>
  </w:endnote>
  <w:endnote w:type="continuationSeparator" w:id="0">
    <w:p w:rsidR="00B10EFD" w:rsidRDefault="00B10EFD" w:rsidP="00EC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2E" w:rsidRDefault="00B10EFD">
    <w:pPr>
      <w:pStyle w:val="Style5"/>
      <w:widowControl/>
      <w:ind w:left="3265" w:right="-90"/>
      <w:jc w:val="both"/>
      <w:rPr>
        <w:rStyle w:val="FontStyle4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2E" w:rsidRDefault="00B10EFD">
    <w:pPr>
      <w:pStyle w:val="Style16"/>
      <w:widowControl/>
      <w:ind w:left="3298"/>
      <w:jc w:val="both"/>
      <w:rPr>
        <w:rStyle w:val="FontStyle3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FD" w:rsidRDefault="00B10EFD" w:rsidP="00EC4008">
      <w:pPr>
        <w:spacing w:after="0" w:line="240" w:lineRule="auto"/>
      </w:pPr>
      <w:r>
        <w:separator/>
      </w:r>
    </w:p>
  </w:footnote>
  <w:footnote w:type="continuationSeparator" w:id="0">
    <w:p w:rsidR="00B10EFD" w:rsidRDefault="00B10EFD" w:rsidP="00EC4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5CADCA"/>
    <w:lvl w:ilvl="0">
      <w:numFmt w:val="bullet"/>
      <w:lvlText w:val="*"/>
      <w:lvlJc w:val="left"/>
    </w:lvl>
  </w:abstractNum>
  <w:abstractNum w:abstractNumId="1">
    <w:nsid w:val="04E90BBB"/>
    <w:multiLevelType w:val="hybridMultilevel"/>
    <w:tmpl w:val="6986D042"/>
    <w:lvl w:ilvl="0" w:tplc="B9BC023C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E51CFA"/>
    <w:multiLevelType w:val="hybridMultilevel"/>
    <w:tmpl w:val="92F8B694"/>
    <w:lvl w:ilvl="0" w:tplc="B9BC023C">
      <w:numFmt w:val="bullet"/>
      <w:lvlText w:val="•"/>
      <w:lvlJc w:val="left"/>
      <w:pPr>
        <w:tabs>
          <w:tab w:val="num" w:pos="974"/>
        </w:tabs>
        <w:ind w:left="133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0933D4"/>
    <w:multiLevelType w:val="hybridMultilevel"/>
    <w:tmpl w:val="2C9E053A"/>
    <w:lvl w:ilvl="0" w:tplc="B9BC023C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14" w:hanging="360"/>
      </w:pPr>
      <w:rPr>
        <w:rFonts w:ascii="Wingdings" w:hAnsi="Wingdings" w:cs="Wingdings" w:hint="default"/>
      </w:rPr>
    </w:lvl>
  </w:abstractNum>
  <w:abstractNum w:abstractNumId="4">
    <w:nsid w:val="1EE32FF3"/>
    <w:multiLevelType w:val="hybridMultilevel"/>
    <w:tmpl w:val="4EAEC1DA"/>
    <w:lvl w:ilvl="0" w:tplc="B9BC023C">
      <w:numFmt w:val="bullet"/>
      <w:lvlText w:val="•"/>
      <w:lvlJc w:val="left"/>
      <w:pPr>
        <w:tabs>
          <w:tab w:val="num" w:pos="754"/>
        </w:tabs>
        <w:ind w:left="111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5">
    <w:nsid w:val="240D3B45"/>
    <w:multiLevelType w:val="hybridMultilevel"/>
    <w:tmpl w:val="0FA69AAE"/>
    <w:lvl w:ilvl="0" w:tplc="CC1A7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6409"/>
    <w:multiLevelType w:val="hybridMultilevel"/>
    <w:tmpl w:val="FB2A26F2"/>
    <w:lvl w:ilvl="0" w:tplc="B9BC023C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2E296D"/>
    <w:multiLevelType w:val="hybridMultilevel"/>
    <w:tmpl w:val="083E7E40"/>
    <w:lvl w:ilvl="0" w:tplc="B9BC023C">
      <w:numFmt w:val="bullet"/>
      <w:lvlText w:val="•"/>
      <w:lvlJc w:val="left"/>
      <w:pPr>
        <w:tabs>
          <w:tab w:val="num" w:pos="974"/>
        </w:tabs>
        <w:ind w:left="133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cs="Wingdings" w:hint="default"/>
      </w:rPr>
    </w:lvl>
  </w:abstractNum>
  <w:abstractNum w:abstractNumId="8">
    <w:nsid w:val="38F436B6"/>
    <w:multiLevelType w:val="hybridMultilevel"/>
    <w:tmpl w:val="5D948C68"/>
    <w:lvl w:ilvl="0" w:tplc="E05CADC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8A6AC9"/>
    <w:multiLevelType w:val="hybridMultilevel"/>
    <w:tmpl w:val="CD2EDAE6"/>
    <w:lvl w:ilvl="0" w:tplc="B9BC023C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4C7A8C"/>
    <w:multiLevelType w:val="hybridMultilevel"/>
    <w:tmpl w:val="28D4A3AC"/>
    <w:lvl w:ilvl="0" w:tplc="B9BC023C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10375A9"/>
    <w:multiLevelType w:val="hybridMultilevel"/>
    <w:tmpl w:val="4E28C626"/>
    <w:lvl w:ilvl="0" w:tplc="B9BC023C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9496576"/>
    <w:multiLevelType w:val="hybridMultilevel"/>
    <w:tmpl w:val="7276B534"/>
    <w:lvl w:ilvl="0" w:tplc="E05CADCA"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3" w:hanging="360"/>
      </w:pPr>
      <w:rPr>
        <w:rFonts w:ascii="Wingdings" w:hAnsi="Wingdings" w:cs="Wingdings" w:hint="default"/>
      </w:rPr>
    </w:lvl>
  </w:abstractNum>
  <w:abstractNum w:abstractNumId="13">
    <w:nsid w:val="76B13387"/>
    <w:multiLevelType w:val="hybridMultilevel"/>
    <w:tmpl w:val="25A81382"/>
    <w:lvl w:ilvl="0" w:tplc="B9BC023C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2274"/>
    <w:rsid w:val="00302274"/>
    <w:rsid w:val="004571A2"/>
    <w:rsid w:val="004E5345"/>
    <w:rsid w:val="005C498F"/>
    <w:rsid w:val="00747F51"/>
    <w:rsid w:val="00B10EFD"/>
    <w:rsid w:val="00EC4008"/>
    <w:rsid w:val="00F9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02274"/>
    <w:pPr>
      <w:widowControl w:val="0"/>
      <w:autoSpaceDE w:val="0"/>
      <w:autoSpaceDN w:val="0"/>
      <w:adjustRightInd w:val="0"/>
      <w:spacing w:after="0" w:line="202" w:lineRule="exact"/>
      <w:ind w:hanging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02274"/>
    <w:pPr>
      <w:widowControl w:val="0"/>
      <w:autoSpaceDE w:val="0"/>
      <w:autoSpaceDN w:val="0"/>
      <w:adjustRightInd w:val="0"/>
      <w:spacing w:after="0" w:line="15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22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0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02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02274"/>
    <w:pPr>
      <w:widowControl w:val="0"/>
      <w:autoSpaceDE w:val="0"/>
      <w:autoSpaceDN w:val="0"/>
      <w:adjustRightInd w:val="0"/>
      <w:spacing w:after="0" w:line="173" w:lineRule="exact"/>
      <w:ind w:hanging="1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0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02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02274"/>
    <w:pPr>
      <w:widowControl w:val="0"/>
      <w:autoSpaceDE w:val="0"/>
      <w:autoSpaceDN w:val="0"/>
      <w:adjustRightInd w:val="0"/>
      <w:spacing w:after="0" w:line="168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02274"/>
    <w:pPr>
      <w:widowControl w:val="0"/>
      <w:autoSpaceDE w:val="0"/>
      <w:autoSpaceDN w:val="0"/>
      <w:adjustRightInd w:val="0"/>
      <w:spacing w:after="0" w:line="149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02274"/>
    <w:pPr>
      <w:widowControl w:val="0"/>
      <w:autoSpaceDE w:val="0"/>
      <w:autoSpaceDN w:val="0"/>
      <w:adjustRightInd w:val="0"/>
      <w:spacing w:after="0" w:line="170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02274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02274"/>
    <w:pPr>
      <w:widowControl w:val="0"/>
      <w:autoSpaceDE w:val="0"/>
      <w:autoSpaceDN w:val="0"/>
      <w:adjustRightInd w:val="0"/>
      <w:spacing w:after="0" w:line="155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0227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302274"/>
    <w:pPr>
      <w:widowControl w:val="0"/>
      <w:autoSpaceDE w:val="0"/>
      <w:autoSpaceDN w:val="0"/>
      <w:adjustRightInd w:val="0"/>
      <w:spacing w:after="0" w:line="158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3022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3022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9">
    <w:name w:val="Font Style39"/>
    <w:basedOn w:val="a0"/>
    <w:uiPriority w:val="99"/>
    <w:rsid w:val="003022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0">
    <w:name w:val="Font Style40"/>
    <w:basedOn w:val="a0"/>
    <w:uiPriority w:val="99"/>
    <w:rsid w:val="00302274"/>
    <w:rPr>
      <w:rFonts w:ascii="Times New Roman" w:hAnsi="Times New Roman" w:cs="Times New Roman"/>
      <w:sz w:val="14"/>
      <w:szCs w:val="14"/>
    </w:rPr>
  </w:style>
  <w:style w:type="character" w:customStyle="1" w:styleId="FontStyle41">
    <w:name w:val="Font Style41"/>
    <w:basedOn w:val="a0"/>
    <w:uiPriority w:val="99"/>
    <w:rsid w:val="0030227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30227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6504</Characters>
  <Application>Microsoft Office Word</Application>
  <DocSecurity>0</DocSecurity>
  <Lines>54</Lines>
  <Paragraphs>15</Paragraphs>
  <ScaleCrop>false</ScaleCrop>
  <Company>МБЛПУ МСЧ № 2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309</cp:lastModifiedBy>
  <cp:revision>2</cp:revision>
  <dcterms:created xsi:type="dcterms:W3CDTF">2022-02-15T05:59:00Z</dcterms:created>
  <dcterms:modified xsi:type="dcterms:W3CDTF">2022-02-15T05:59:00Z</dcterms:modified>
</cp:coreProperties>
</file>